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91" w:rsidRPr="003D6B91" w:rsidRDefault="003D6B91" w:rsidP="003D6B91">
      <w:pPr>
        <w:jc w:val="both"/>
        <w:rPr>
          <w:rFonts w:ascii="Times New Roman" w:hAnsi="Times New Roman" w:cs="Times New Roman"/>
          <w:sz w:val="36"/>
          <w:szCs w:val="36"/>
        </w:rPr>
      </w:pPr>
      <w:r w:rsidRPr="003D6B91">
        <w:rPr>
          <w:rFonts w:ascii="Times New Roman" w:hAnsi="Times New Roman" w:cs="Times New Roman"/>
          <w:sz w:val="36"/>
          <w:szCs w:val="36"/>
        </w:rPr>
        <w:t xml:space="preserve">АБ РО «Адвокатская фирма Ревякины и партнеры» </w:t>
      </w:r>
    </w:p>
    <w:p w:rsidR="003D6B91" w:rsidRPr="003D6B91" w:rsidRDefault="003D6B91" w:rsidP="003D6B91">
      <w:pPr>
        <w:tabs>
          <w:tab w:val="left" w:pos="0"/>
          <w:tab w:val="left" w:pos="6300"/>
        </w:tabs>
        <w:rPr>
          <w:rFonts w:ascii="Times New Roman" w:hAnsi="Times New Roman" w:cs="Times New Roman"/>
          <w:sz w:val="36"/>
          <w:szCs w:val="36"/>
        </w:rPr>
      </w:pPr>
      <w:r w:rsidRPr="003D6B91">
        <w:rPr>
          <w:rFonts w:ascii="Times New Roman" w:hAnsi="Times New Roman" w:cs="Times New Roman"/>
          <w:sz w:val="36"/>
          <w:szCs w:val="36"/>
        </w:rPr>
        <w:t>ИНН 6161088342</w:t>
      </w:r>
    </w:p>
    <w:p w:rsidR="003D6B91" w:rsidRPr="003D6B91" w:rsidRDefault="003D6B91" w:rsidP="003D6B91">
      <w:pPr>
        <w:tabs>
          <w:tab w:val="left" w:pos="0"/>
          <w:tab w:val="left" w:pos="6300"/>
        </w:tabs>
        <w:rPr>
          <w:rFonts w:ascii="Times New Roman" w:hAnsi="Times New Roman" w:cs="Times New Roman"/>
          <w:sz w:val="36"/>
          <w:szCs w:val="36"/>
        </w:rPr>
      </w:pPr>
      <w:r w:rsidRPr="003D6B91">
        <w:rPr>
          <w:rFonts w:ascii="Times New Roman" w:hAnsi="Times New Roman" w:cs="Times New Roman"/>
          <w:sz w:val="36"/>
          <w:szCs w:val="36"/>
        </w:rPr>
        <w:t>КПП 616101001,</w:t>
      </w:r>
    </w:p>
    <w:p w:rsidR="003D6B91" w:rsidRPr="003D6B91" w:rsidRDefault="003D6B91" w:rsidP="003D6B91">
      <w:pPr>
        <w:tabs>
          <w:tab w:val="left" w:pos="0"/>
          <w:tab w:val="left" w:pos="6300"/>
        </w:tabs>
        <w:rPr>
          <w:rFonts w:ascii="Times New Roman" w:hAnsi="Times New Roman" w:cs="Times New Roman"/>
          <w:sz w:val="36"/>
          <w:szCs w:val="36"/>
        </w:rPr>
      </w:pPr>
      <w:r w:rsidRPr="003D6B91">
        <w:rPr>
          <w:rFonts w:ascii="Times New Roman" w:hAnsi="Times New Roman" w:cs="Times New Roman"/>
          <w:sz w:val="36"/>
          <w:szCs w:val="36"/>
        </w:rPr>
        <w:t>р/с 40703810100000001471</w:t>
      </w:r>
      <w:bookmarkStart w:id="0" w:name="_GoBack"/>
      <w:bookmarkEnd w:id="0"/>
    </w:p>
    <w:p w:rsidR="003D6B91" w:rsidRPr="003D6B91" w:rsidRDefault="003D6B91" w:rsidP="003D6B91">
      <w:pPr>
        <w:tabs>
          <w:tab w:val="left" w:pos="0"/>
          <w:tab w:val="left" w:pos="6300"/>
        </w:tabs>
        <w:rPr>
          <w:rFonts w:ascii="Times New Roman" w:hAnsi="Times New Roman" w:cs="Times New Roman"/>
          <w:sz w:val="36"/>
          <w:szCs w:val="36"/>
        </w:rPr>
      </w:pPr>
      <w:r w:rsidRPr="003D6B91">
        <w:rPr>
          <w:rFonts w:ascii="Times New Roman" w:hAnsi="Times New Roman" w:cs="Times New Roman"/>
          <w:sz w:val="36"/>
          <w:szCs w:val="36"/>
        </w:rPr>
        <w:t>ПАО КБ «Центр-</w:t>
      </w:r>
      <w:proofErr w:type="spellStart"/>
      <w:r w:rsidRPr="003D6B91">
        <w:rPr>
          <w:rFonts w:ascii="Times New Roman" w:hAnsi="Times New Roman" w:cs="Times New Roman"/>
          <w:sz w:val="36"/>
          <w:szCs w:val="36"/>
        </w:rPr>
        <w:t>инвест</w:t>
      </w:r>
      <w:proofErr w:type="spellEnd"/>
      <w:r w:rsidRPr="003D6B91">
        <w:rPr>
          <w:rFonts w:ascii="Times New Roman" w:hAnsi="Times New Roman" w:cs="Times New Roman"/>
          <w:sz w:val="36"/>
          <w:szCs w:val="36"/>
        </w:rPr>
        <w:t>»,</w:t>
      </w:r>
    </w:p>
    <w:p w:rsidR="003D6B91" w:rsidRPr="003D6B91" w:rsidRDefault="003D6B91" w:rsidP="003D6B91">
      <w:pPr>
        <w:tabs>
          <w:tab w:val="left" w:pos="0"/>
          <w:tab w:val="left" w:pos="6300"/>
        </w:tabs>
        <w:rPr>
          <w:rFonts w:ascii="Times New Roman" w:hAnsi="Times New Roman" w:cs="Times New Roman"/>
          <w:sz w:val="36"/>
          <w:szCs w:val="36"/>
        </w:rPr>
      </w:pPr>
      <w:r w:rsidRPr="003D6B91">
        <w:rPr>
          <w:rFonts w:ascii="Times New Roman" w:hAnsi="Times New Roman" w:cs="Times New Roman"/>
          <w:sz w:val="36"/>
          <w:szCs w:val="36"/>
        </w:rPr>
        <w:t>к/с 30101810100000000762,</w:t>
      </w:r>
    </w:p>
    <w:p w:rsidR="003D6B91" w:rsidRPr="003D6B91" w:rsidRDefault="003D6B91" w:rsidP="003D6B91">
      <w:pPr>
        <w:tabs>
          <w:tab w:val="left" w:pos="0"/>
          <w:tab w:val="left" w:pos="6300"/>
        </w:tabs>
        <w:rPr>
          <w:rFonts w:ascii="Times New Roman" w:hAnsi="Times New Roman" w:cs="Times New Roman"/>
          <w:sz w:val="36"/>
          <w:szCs w:val="36"/>
        </w:rPr>
      </w:pPr>
      <w:r w:rsidRPr="003D6B91">
        <w:rPr>
          <w:rFonts w:ascii="Times New Roman" w:hAnsi="Times New Roman" w:cs="Times New Roman"/>
          <w:sz w:val="36"/>
          <w:szCs w:val="36"/>
        </w:rPr>
        <w:t>БИК 046015762, КПП 616301001</w:t>
      </w:r>
    </w:p>
    <w:p w:rsidR="003D6B91" w:rsidRPr="003D6B91" w:rsidRDefault="003D6B91" w:rsidP="003D6B91">
      <w:pPr>
        <w:tabs>
          <w:tab w:val="left" w:pos="0"/>
          <w:tab w:val="left" w:pos="6300"/>
        </w:tabs>
        <w:rPr>
          <w:rFonts w:ascii="Times New Roman" w:hAnsi="Times New Roman" w:cs="Times New Roman"/>
          <w:sz w:val="36"/>
          <w:szCs w:val="36"/>
        </w:rPr>
      </w:pPr>
    </w:p>
    <w:p w:rsidR="003D6B91" w:rsidRPr="003D6B91" w:rsidRDefault="003D6B91" w:rsidP="003D6B91">
      <w:pPr>
        <w:tabs>
          <w:tab w:val="left" w:pos="0"/>
          <w:tab w:val="left" w:pos="6300"/>
        </w:tabs>
        <w:rPr>
          <w:rFonts w:ascii="Times New Roman" w:hAnsi="Times New Roman" w:cs="Times New Roman"/>
          <w:sz w:val="36"/>
          <w:szCs w:val="36"/>
        </w:rPr>
      </w:pPr>
      <w:r w:rsidRPr="003D6B91">
        <w:rPr>
          <w:rFonts w:ascii="Times New Roman" w:hAnsi="Times New Roman" w:cs="Times New Roman"/>
          <w:sz w:val="36"/>
          <w:szCs w:val="36"/>
        </w:rPr>
        <w:t>344068, г. Ростов-на-Дону, пр. М. Нагибина, 33а/47, оф. 303-304.</w:t>
      </w:r>
    </w:p>
    <w:p w:rsidR="00FB05D2" w:rsidRPr="003D6B91" w:rsidRDefault="00FB05D2">
      <w:pPr>
        <w:rPr>
          <w:sz w:val="36"/>
          <w:szCs w:val="36"/>
        </w:rPr>
      </w:pPr>
    </w:p>
    <w:sectPr w:rsidR="00FB05D2" w:rsidRPr="003D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1A"/>
    <w:rsid w:val="003D6B91"/>
    <w:rsid w:val="00522B1A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809E-9A85-4099-873B-68D5E9B1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Кравченко</dc:creator>
  <cp:keywords/>
  <dc:description/>
  <cp:lastModifiedBy>Роман Кравченко</cp:lastModifiedBy>
  <cp:revision>3</cp:revision>
  <dcterms:created xsi:type="dcterms:W3CDTF">2021-02-16T13:20:00Z</dcterms:created>
  <dcterms:modified xsi:type="dcterms:W3CDTF">2021-02-16T13:20:00Z</dcterms:modified>
</cp:coreProperties>
</file>